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51524E" w:rsidRPr="0051524E" w:rsidTr="0051524E">
        <w:trPr>
          <w:tblCellSpacing w:w="0" w:type="dxa"/>
          <w:jc w:val="righ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1524E" w:rsidRPr="0051524E" w:rsidRDefault="0051524E" w:rsidP="00515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471F53" w:rsidRDefault="00471F53" w:rsidP="00471F53">
      <w:pPr>
        <w:pBdr>
          <w:right w:val="single" w:sz="12" w:space="8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he-IL"/>
        </w:rPr>
      </w:pPr>
      <w:bookmarkStart w:id="0" w:name="page-comments"/>
      <w:bookmarkEnd w:id="0"/>
      <w:r w:rsidRPr="00471F53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rtl/>
        </w:rPr>
        <w:t>ما هي آيات من القرآن الكريم التي تتحدث عن العفو والتسامح وخاصةً في سورة يوسف؟</w:t>
      </w:r>
    </w:p>
    <w:p w:rsidR="00471F53" w:rsidRDefault="00471F53" w:rsidP="00471F53">
      <w:pPr>
        <w:pBdr>
          <w:right w:val="single" w:sz="12" w:space="8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rtl/>
          <w:lang w:bidi="he-IL"/>
        </w:rPr>
      </w:pPr>
    </w:p>
    <w:p w:rsidR="00471F53" w:rsidRPr="00471F53" w:rsidRDefault="00471F53" w:rsidP="00471F53">
      <w:pPr>
        <w:pBdr>
          <w:right w:val="single" w:sz="12" w:space="8" w:color="000000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  <w:lang w:bidi="he-IL"/>
        </w:rPr>
      </w:pPr>
    </w:p>
    <w:p w:rsidR="00471F53" w:rsidRPr="00471F53" w:rsidRDefault="00471F53" w:rsidP="00471F53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Arial" w:eastAsia="Times New Roman" w:hAnsi="Arial" w:cs="Arial"/>
          <w:color w:val="444444"/>
          <w:sz w:val="36"/>
          <w:szCs w:val="36"/>
          <w:rtl/>
          <w:lang w:bidi="he-IL"/>
        </w:rPr>
      </w:pPr>
      <w:r w:rsidRPr="00471F53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  <w:rtl/>
        </w:rPr>
        <w:t xml:space="preserve">إن الله سبحانه وتعالى قد ذكر سيدنا يوسف عليه السلام عندما قام بالعفو والصفح عن إخوته حتى بعد أن ظلموه وفعلوه به الكثير من </w:t>
      </w:r>
      <w:bookmarkStart w:id="1" w:name="_GoBack"/>
      <w:r w:rsidRPr="00471F53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  <w:rtl/>
        </w:rPr>
        <w:t>الأشياء المسيئة له.</w:t>
      </w:r>
    </w:p>
    <w:bookmarkEnd w:id="1"/>
    <w:p w:rsidR="00471F53" w:rsidRPr="00471F53" w:rsidRDefault="00471F53" w:rsidP="00471F53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Arial" w:eastAsia="Times New Roman" w:hAnsi="Arial" w:cs="Arial"/>
          <w:color w:val="444444"/>
          <w:sz w:val="36"/>
          <w:szCs w:val="36"/>
          <w:rtl/>
          <w:lang w:bidi="he-IL"/>
        </w:rPr>
      </w:pPr>
      <w:r w:rsidRPr="00471F53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  <w:rtl/>
        </w:rPr>
        <w:t>يقول الله سبحانه وتعالى (قَالَ لَا تَثْرِيبَ عَلَيْكُمُ الْيَوْمَ ۖ يَغْفِرُ اللَّهُ لَكُمْ ۖ وَهُوَ أَرْحَمُ الرَّاحِمِينَ).</w:t>
      </w:r>
    </w:p>
    <w:p w:rsidR="00471F53" w:rsidRPr="00471F53" w:rsidRDefault="00471F53" w:rsidP="00471F53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Arial" w:eastAsia="Times New Roman" w:hAnsi="Arial" w:cs="Arial"/>
          <w:color w:val="444444"/>
          <w:sz w:val="36"/>
          <w:szCs w:val="36"/>
          <w:rtl/>
          <w:lang w:bidi="he-IL"/>
        </w:rPr>
      </w:pPr>
      <w:r w:rsidRPr="00471F53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  <w:rtl/>
        </w:rPr>
        <w:t>وقد ذكر الله أيضًا سيدنا يعقوب عليه السلام عندما جاء أبناؤه لكي يطلبوا منه أن يتم الصفح والعفو عنهم فقد قال لهم أنه سوف يوعدهم بأن يستغفر الله لهم.</w:t>
      </w:r>
    </w:p>
    <w:p w:rsidR="00471F53" w:rsidRPr="00471F53" w:rsidRDefault="00471F53" w:rsidP="00471F53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Arial" w:eastAsia="Times New Roman" w:hAnsi="Arial" w:cs="Arial"/>
          <w:color w:val="444444"/>
          <w:sz w:val="36"/>
          <w:szCs w:val="36"/>
          <w:rtl/>
          <w:lang w:bidi="he-IL"/>
        </w:rPr>
      </w:pPr>
      <w:r w:rsidRPr="00471F53">
        <w:rPr>
          <w:rFonts w:ascii="Arial" w:eastAsia="Times New Roman" w:hAnsi="Arial" w:cs="Arial"/>
          <w:color w:val="444444"/>
          <w:sz w:val="36"/>
          <w:szCs w:val="36"/>
          <w:bdr w:val="none" w:sz="0" w:space="0" w:color="auto" w:frame="1"/>
          <w:rtl/>
        </w:rPr>
        <w:t>يقول الله سبحانه وتعالى (قَالُوا يَا أَبَانَا اسْتَغْفِرْ لَنَا ذُنُوبَنَا إِنَّا كُنَّا خَاطِئِينَ * قَالَ سَوْفَ أَسْتَغْفِرُ لَكُمْ رَبِّي ۖ إِنَّهُ هُوَ الْغَفُورُ الرَّحِيمُ).</w:t>
      </w:r>
    </w:p>
    <w:p w:rsidR="009134ED" w:rsidRPr="0051524E" w:rsidRDefault="009134ED" w:rsidP="0051524E">
      <w:pPr>
        <w:rPr>
          <w:rFonts w:asciiTheme="minorBidi" w:hAnsiTheme="minorBidi"/>
          <w:b/>
          <w:bCs/>
          <w:sz w:val="28"/>
          <w:szCs w:val="28"/>
        </w:rPr>
      </w:pPr>
    </w:p>
    <w:sectPr w:rsidR="009134ED" w:rsidRPr="0051524E" w:rsidSect="00FD79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4626"/>
    <w:multiLevelType w:val="multilevel"/>
    <w:tmpl w:val="E7B2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4E"/>
    <w:rsid w:val="00471F53"/>
    <w:rsid w:val="0051524E"/>
    <w:rsid w:val="009134ED"/>
    <w:rsid w:val="00AE2631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4D0F"/>
  <w15:chartTrackingRefBased/>
  <w15:docId w15:val="{7A8CF237-28BD-4425-941D-F0AD8BB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4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567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מוסטפא מוררה</dc:creator>
  <cp:keywords/>
  <dc:description/>
  <cp:lastModifiedBy>מוסטפא מוררה</cp:lastModifiedBy>
  <cp:revision>2</cp:revision>
  <dcterms:created xsi:type="dcterms:W3CDTF">2020-11-16T22:49:00Z</dcterms:created>
  <dcterms:modified xsi:type="dcterms:W3CDTF">2020-11-16T22:49:00Z</dcterms:modified>
</cp:coreProperties>
</file>